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Eingang und Küche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663714485" name="01a0234c-9404-724d-b774-e00ba9dd846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88720686" name="01a0234c-9404-724d-b774-e00ba9dd8468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Wassertankraum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598315500" name="01a0234d-cb80-74b2-9448-fe74f8a6f36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95603786" name="01a0234d-cb80-74b2-9448-fe74f8a6f36a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425818688" name="01a0234e-edbc-76d1-b9b6-51c5bfbdf8e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61242912" name="01a0234e-edbc-76d1-b9b6-51c5bfbdf8e0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996007219" name="01a02350-330e-76cf-8952-784234bd272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00316657" name="01a02350-330e-76cf-8952-784234bd272e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 und Decke</w:t>
            </w:r>
          </w:p>
        </w:tc>
        <w:tc>
          <w:p>
            <w:pPr>
              <w:spacing w:before="0" w:after="0" w:line="240" w:lineRule="auto"/>
            </w:pPr>
            <w:r>
              <w:t>Grund- und Deckputz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495923980" name="01a02351-b248-7c30-86fd-4ef838599b5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65195917" name="01a02351-b248-7c30-86fd-4ef838599b5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Wohnraum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(elastische) Bodenbeläge inkl. 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10982862" name="01a02353-526c-7ae9-92d0-6b3768d9424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00897763" name="01a02353-526c-7ae9-92d0-6b3768d9424d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(elastische) Bodenbeläge inkl. 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513593666" name="01a02357-5d99-74fa-91e6-72e845e9f22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45422875" name="01a02357-5d99-74fa-91e6-72e845e9f226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ganzes Haus </w:t>
            </w:r>
          </w:p>
          <w:p>
            <w:pPr>
              <w:spacing w:before="0" w:after="0" w:line="240" w:lineRule="auto"/>
            </w:pPr>
            <w:r>
              <w:t>EG/OG</w:t>
            </w:r>
          </w:p>
        </w:tc>
        <w:tc>
          <w:p>
            <w:pPr>
              <w:spacing w:before="0" w:after="0" w:line="240" w:lineRule="auto"/>
            </w:pPr>
            <w:r>
              <w:t>Flügel</w:t>
            </w:r>
          </w:p>
        </w:tc>
        <w:tc>
          <w:p>
            <w:pPr>
              <w:spacing w:before="0" w:after="0" w:line="240" w:lineRule="auto"/>
            </w:pPr>
            <w:r>
              <w:t>Fensterkit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413661450" name="01a02358-2957-71dd-9be0-19ba6bf66f2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51069307" name="01a02358-2957-71dd-9be0-19ba6bf66f2f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Wohnzimmer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Brandschutz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165016468" name="01a0237d-9ef5-78de-9b34-bd996526b0e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93973249" name="01a0237d-9ef5-78de-9b34-bd996526b0e5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Wohnzimmer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Ölofen</w:t>
            </w:r>
          </w:p>
        </w:tc>
        <w:tc>
          <w:p>
            <w:pPr>
              <w:spacing w:before="0" w:after="0" w:line="240" w:lineRule="auto"/>
            </w:pPr>
            <w:r>
              <w:t>Schnüre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127808024" name="01a0237e-dd5a-71e0-b21d-e408acd7c04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90501945" name="01a0237e-dd5a-71e0-b21d-e408acd7c04c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Estrichtür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578419137" name="01a02359-7c4c-7d95-89c7-c449196666e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41429599" name="01a02359-7c4c-7d95-89c7-c449196666e1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Fassade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Sockel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9543269" name="01a02387-7d19-7d92-a663-e1fdb35b9f1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64368562" name="01a02387-7d19-7d92-a663-e1fdb35b9f13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Maiensäss Parvig, 7027 Lüen Castiel</w:t>
          </w:r>
        </w:p>
        <w:p>
          <w:pPr>
            <w:spacing w:before="0" w:after="0"/>
          </w:pPr>
          <w:r>
            <w:t>1141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footer.xml" Type="http://schemas.openxmlformats.org/officeDocument/2006/relationships/footer" Id="rId1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